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E8984" w14:textId="77777777" w:rsidR="00AC085A" w:rsidRDefault="00793EAF">
      <w:pPr>
        <w:jc w:val="center"/>
      </w:pPr>
      <w:r>
        <w:rPr>
          <w:rFonts w:ascii="Aptos Display" w:eastAsia="Aptos Display" w:hAnsi="Aptos Display"/>
          <w:b/>
          <w:color w:val="00558C"/>
          <w:sz w:val="56"/>
        </w:rPr>
        <w:t>Letter of Intent Template</w:t>
      </w:r>
    </w:p>
    <w:p w14:paraId="3CCD61E9" w14:textId="77777777" w:rsidR="00AC085A" w:rsidRDefault="00793EAF">
      <w:pPr>
        <w:jc w:val="center"/>
      </w:pPr>
      <w:r>
        <w:rPr>
          <w:color w:val="1F2933"/>
          <w:sz w:val="30"/>
        </w:rPr>
        <w:t>Alkermes Pathways Research Awards® Program</w:t>
      </w:r>
    </w:p>
    <w:tbl>
      <w:tblPr>
        <w:tblW w:w="0" w:type="auto"/>
        <w:jc w:val="center"/>
        <w:tblLayout w:type="fixed"/>
        <w:tblLook w:val="04A0" w:firstRow="1" w:lastRow="0" w:firstColumn="1" w:lastColumn="0" w:noHBand="0" w:noVBand="1"/>
      </w:tblPr>
      <w:tblGrid>
        <w:gridCol w:w="2880"/>
        <w:gridCol w:w="6624"/>
      </w:tblGrid>
      <w:tr w:rsidR="00AC085A" w14:paraId="6A1BBFB5" w14:textId="77777777" w:rsidTr="6C68D265">
        <w:trPr>
          <w:jc w:val="center"/>
        </w:trPr>
        <w:tc>
          <w:tcPr>
            <w:tcW w:w="2880" w:type="dxa"/>
            <w:tcBorders>
              <w:top w:val="single" w:sz="4" w:space="0" w:color="C7D8E1"/>
              <w:left w:val="single" w:sz="4" w:space="0" w:color="C7D8E1"/>
              <w:bottom w:val="single" w:sz="4" w:space="0" w:color="C7D8E1"/>
              <w:right w:val="single" w:sz="4" w:space="0" w:color="C7D8E1"/>
            </w:tcBorders>
            <w:shd w:val="clear" w:color="auto" w:fill="00558C"/>
            <w:vAlign w:val="center"/>
          </w:tcPr>
          <w:p w14:paraId="1F443238" w14:textId="77777777" w:rsidR="00AC085A" w:rsidRDefault="00793EAF">
            <w:r>
              <w:rPr>
                <w:b/>
                <w:color w:val="FFFFFF"/>
                <w:sz w:val="19"/>
              </w:rPr>
              <w:t>Applicant Name</w:t>
            </w:r>
          </w:p>
        </w:tc>
        <w:tc>
          <w:tcPr>
            <w:tcW w:w="6624" w:type="dxa"/>
            <w:tcBorders>
              <w:top w:val="single" w:sz="4" w:space="0" w:color="C7D8E1"/>
              <w:left w:val="single" w:sz="4" w:space="0" w:color="C7D8E1"/>
              <w:bottom w:val="single" w:sz="4" w:space="0" w:color="C7D8E1"/>
              <w:right w:val="single" w:sz="4" w:space="0" w:color="C7D8E1"/>
            </w:tcBorders>
            <w:shd w:val="clear" w:color="auto" w:fill="FFFFFF" w:themeFill="background1"/>
            <w:vAlign w:val="center"/>
          </w:tcPr>
          <w:p w14:paraId="0F06DEAC" w14:textId="34534403" w:rsidR="00AC085A" w:rsidRDefault="6C68D265" w:rsidP="6C68D265">
            <w:pPr>
              <w:rPr>
                <w:b/>
                <w:bCs/>
                <w:color w:val="333333"/>
                <w:sz w:val="19"/>
                <w:szCs w:val="19"/>
              </w:rPr>
            </w:pPr>
            <w:r w:rsidRPr="6C68D265">
              <w:rPr>
                <w:b/>
                <w:bCs/>
                <w:color w:val="333333"/>
                <w:sz w:val="19"/>
                <w:szCs w:val="19"/>
              </w:rPr>
              <w:t>[Applicant Name], [Degree(s)]</w:t>
            </w:r>
          </w:p>
        </w:tc>
      </w:tr>
      <w:tr w:rsidR="00AC085A" w14:paraId="7ED8D942" w14:textId="77777777" w:rsidTr="6C68D265">
        <w:trPr>
          <w:jc w:val="center"/>
        </w:trPr>
        <w:tc>
          <w:tcPr>
            <w:tcW w:w="2880" w:type="dxa"/>
            <w:tcBorders>
              <w:top w:val="single" w:sz="4" w:space="0" w:color="C7D8E1"/>
              <w:left w:val="single" w:sz="4" w:space="0" w:color="C7D8E1"/>
              <w:bottom w:val="single" w:sz="4" w:space="0" w:color="C7D8E1"/>
              <w:right w:val="single" w:sz="4" w:space="0" w:color="C7D8E1"/>
            </w:tcBorders>
            <w:shd w:val="clear" w:color="auto" w:fill="00558C"/>
            <w:vAlign w:val="center"/>
          </w:tcPr>
          <w:p w14:paraId="3D7A51F1" w14:textId="77777777" w:rsidR="00AC085A" w:rsidRDefault="00793EAF">
            <w:r>
              <w:rPr>
                <w:b/>
                <w:color w:val="FFFFFF"/>
                <w:sz w:val="19"/>
              </w:rPr>
              <w:t>Institution / Department</w:t>
            </w:r>
          </w:p>
        </w:tc>
        <w:tc>
          <w:tcPr>
            <w:tcW w:w="6624" w:type="dxa"/>
            <w:tcBorders>
              <w:top w:val="single" w:sz="4" w:space="0" w:color="C7D8E1"/>
              <w:left w:val="single" w:sz="4" w:space="0" w:color="C7D8E1"/>
              <w:bottom w:val="single" w:sz="4" w:space="0" w:color="C7D8E1"/>
              <w:right w:val="single" w:sz="4" w:space="0" w:color="C7D8E1"/>
            </w:tcBorders>
            <w:shd w:val="clear" w:color="auto" w:fill="FFFFFF" w:themeFill="background1"/>
            <w:vAlign w:val="center"/>
          </w:tcPr>
          <w:p w14:paraId="4B49BED8" w14:textId="77777777" w:rsidR="00AC085A" w:rsidRDefault="6C68D265" w:rsidP="6C68D265">
            <w:pPr>
              <w:rPr>
                <w:b/>
                <w:bCs/>
                <w:color w:val="333333"/>
                <w:sz w:val="19"/>
                <w:szCs w:val="19"/>
              </w:rPr>
            </w:pPr>
            <w:r w:rsidRPr="6C68D265">
              <w:rPr>
                <w:b/>
                <w:bCs/>
                <w:color w:val="333333"/>
                <w:sz w:val="19"/>
                <w:szCs w:val="19"/>
              </w:rPr>
              <w:t>[Institution] / [Department]</w:t>
            </w:r>
          </w:p>
        </w:tc>
      </w:tr>
      <w:tr w:rsidR="00AC085A" w14:paraId="66DA7C4F" w14:textId="77777777" w:rsidTr="6C68D265">
        <w:trPr>
          <w:jc w:val="center"/>
        </w:trPr>
        <w:tc>
          <w:tcPr>
            <w:tcW w:w="2880" w:type="dxa"/>
            <w:tcBorders>
              <w:top w:val="single" w:sz="4" w:space="0" w:color="C7D8E1"/>
              <w:left w:val="single" w:sz="4" w:space="0" w:color="C7D8E1"/>
              <w:bottom w:val="single" w:sz="4" w:space="0" w:color="C7D8E1"/>
              <w:right w:val="single" w:sz="4" w:space="0" w:color="C7D8E1"/>
            </w:tcBorders>
            <w:shd w:val="clear" w:color="auto" w:fill="00558C"/>
            <w:vAlign w:val="center"/>
          </w:tcPr>
          <w:p w14:paraId="016BB6A0" w14:textId="77777777" w:rsidR="00AC085A" w:rsidRDefault="00793EAF">
            <w:r>
              <w:rPr>
                <w:b/>
                <w:color w:val="FFFFFF"/>
                <w:sz w:val="19"/>
              </w:rPr>
              <w:t>Project Title</w:t>
            </w:r>
          </w:p>
        </w:tc>
        <w:tc>
          <w:tcPr>
            <w:tcW w:w="6624" w:type="dxa"/>
            <w:tcBorders>
              <w:top w:val="single" w:sz="4" w:space="0" w:color="C7D8E1"/>
              <w:left w:val="single" w:sz="4" w:space="0" w:color="C7D8E1"/>
              <w:bottom w:val="single" w:sz="4" w:space="0" w:color="C7D8E1"/>
              <w:right w:val="single" w:sz="4" w:space="0" w:color="C7D8E1"/>
            </w:tcBorders>
            <w:shd w:val="clear" w:color="auto" w:fill="FFFFFF" w:themeFill="background1"/>
            <w:vAlign w:val="center"/>
          </w:tcPr>
          <w:p w14:paraId="520DB502" w14:textId="77777777" w:rsidR="00AC085A" w:rsidRDefault="6C68D265" w:rsidP="6C68D265">
            <w:pPr>
              <w:rPr>
                <w:b/>
                <w:bCs/>
                <w:color w:val="333333"/>
                <w:sz w:val="19"/>
                <w:szCs w:val="19"/>
              </w:rPr>
            </w:pPr>
            <w:r w:rsidRPr="6C68D265">
              <w:rPr>
                <w:b/>
                <w:bCs/>
                <w:color w:val="333333"/>
                <w:sz w:val="19"/>
                <w:szCs w:val="19"/>
              </w:rPr>
              <w:t>[Working Project Title]</w:t>
            </w:r>
          </w:p>
        </w:tc>
      </w:tr>
      <w:tr w:rsidR="00AC085A" w14:paraId="23D5EA05" w14:textId="77777777" w:rsidTr="6C68D265">
        <w:trPr>
          <w:jc w:val="center"/>
        </w:trPr>
        <w:tc>
          <w:tcPr>
            <w:tcW w:w="2880" w:type="dxa"/>
            <w:tcBorders>
              <w:top w:val="single" w:sz="4" w:space="0" w:color="C7D8E1"/>
              <w:left w:val="single" w:sz="4" w:space="0" w:color="C7D8E1"/>
              <w:bottom w:val="single" w:sz="4" w:space="0" w:color="C7D8E1"/>
              <w:right w:val="single" w:sz="4" w:space="0" w:color="C7D8E1"/>
            </w:tcBorders>
            <w:shd w:val="clear" w:color="auto" w:fill="00558C"/>
            <w:vAlign w:val="center"/>
          </w:tcPr>
          <w:p w14:paraId="3D19C0A7" w14:textId="77777777" w:rsidR="00AC085A" w:rsidRDefault="00793EAF">
            <w:r>
              <w:rPr>
                <w:b/>
                <w:color w:val="FFFFFF"/>
                <w:sz w:val="19"/>
              </w:rPr>
              <w:t>Research Area</w:t>
            </w:r>
          </w:p>
        </w:tc>
        <w:tc>
          <w:tcPr>
            <w:tcW w:w="6624" w:type="dxa"/>
            <w:tcBorders>
              <w:top w:val="single" w:sz="4" w:space="0" w:color="C7D8E1"/>
              <w:left w:val="single" w:sz="4" w:space="0" w:color="C7D8E1"/>
              <w:bottom w:val="single" w:sz="4" w:space="0" w:color="C7D8E1"/>
              <w:right w:val="single" w:sz="4" w:space="0" w:color="C7D8E1"/>
            </w:tcBorders>
            <w:shd w:val="clear" w:color="auto" w:fill="FFFFFF" w:themeFill="background1"/>
            <w:vAlign w:val="center"/>
          </w:tcPr>
          <w:p w14:paraId="34B760E7" w14:textId="77777777" w:rsidR="00AC085A" w:rsidRDefault="6C68D265" w:rsidP="6C68D265">
            <w:pPr>
              <w:rPr>
                <w:b/>
                <w:bCs/>
                <w:color w:val="333333"/>
                <w:sz w:val="19"/>
                <w:szCs w:val="19"/>
              </w:rPr>
            </w:pPr>
            <w:r w:rsidRPr="6C68D265">
              <w:rPr>
                <w:b/>
                <w:bCs/>
                <w:color w:val="333333"/>
                <w:sz w:val="19"/>
                <w:szCs w:val="19"/>
              </w:rPr>
              <w:t xml:space="preserve">[Sleep Disorders / Schizophrenia / </w:t>
            </w:r>
            <w:proofErr w:type="gramStart"/>
            <w:r w:rsidRPr="6C68D265">
              <w:rPr>
                <w:b/>
                <w:bCs/>
                <w:color w:val="333333"/>
                <w:sz w:val="19"/>
                <w:szCs w:val="19"/>
              </w:rPr>
              <w:t>Bipolar I</w:t>
            </w:r>
            <w:proofErr w:type="gramEnd"/>
            <w:r w:rsidRPr="6C68D265">
              <w:rPr>
                <w:b/>
                <w:bCs/>
                <w:color w:val="333333"/>
                <w:sz w:val="19"/>
                <w:szCs w:val="19"/>
              </w:rPr>
              <w:t xml:space="preserve"> Disorder]</w:t>
            </w:r>
          </w:p>
        </w:tc>
      </w:tr>
    </w:tbl>
    <w:p w14:paraId="51913C44" w14:textId="7E1049D8" w:rsidR="00C5317E" w:rsidRDefault="00C5317E" w:rsidP="00C5317E">
      <w:pPr>
        <w:pStyle w:val="Heading1"/>
        <w:spacing w:before="240" w:after="80"/>
      </w:pPr>
      <w:r>
        <w:rPr>
          <w:rFonts w:ascii="Aptos Display" w:eastAsia="Aptos Display" w:hAnsi="Aptos Display"/>
          <w:color w:val="00558C"/>
          <w:sz w:val="36"/>
          <w:szCs w:val="36"/>
        </w:rPr>
        <w:br/>
      </w:r>
      <w:r w:rsidRPr="6B25B265">
        <w:rPr>
          <w:rFonts w:ascii="Aptos Display" w:eastAsia="Aptos Display" w:hAnsi="Aptos Display"/>
          <w:color w:val="00558C"/>
          <w:sz w:val="36"/>
          <w:szCs w:val="36"/>
        </w:rPr>
        <w:t>Reviewer-Facing LOI Intake Fields</w:t>
      </w:r>
      <w:r>
        <w:rPr>
          <w:rFonts w:ascii="Aptos Display" w:eastAsia="Aptos Display" w:hAnsi="Aptos Display"/>
          <w:color w:val="00558C"/>
          <w:sz w:val="36"/>
          <w:szCs w:val="36"/>
        </w:rPr>
        <w:t xml:space="preserve"> (Not for Applicant)</w:t>
      </w:r>
    </w:p>
    <w:tbl>
      <w:tblPr>
        <w:tblW w:w="0" w:type="auto"/>
        <w:jc w:val="center"/>
        <w:tblLook w:val="04A0" w:firstRow="1" w:lastRow="0" w:firstColumn="1" w:lastColumn="0" w:noHBand="0" w:noVBand="1"/>
      </w:tblPr>
      <w:tblGrid>
        <w:gridCol w:w="10368"/>
      </w:tblGrid>
      <w:tr w:rsidR="00C5317E" w14:paraId="3AC5A187" w14:textId="77777777" w:rsidTr="1B2104E8">
        <w:trPr>
          <w:jc w:val="center"/>
        </w:trPr>
        <w:tc>
          <w:tcPr>
            <w:tcW w:w="10368" w:type="dxa"/>
            <w:tcBorders>
              <w:top w:val="single" w:sz="8" w:space="0" w:color="33C6C9"/>
              <w:left w:val="single" w:sz="8" w:space="0" w:color="33C6C9"/>
              <w:bottom w:val="single" w:sz="8" w:space="0" w:color="33C6C9"/>
              <w:right w:val="single" w:sz="8" w:space="0" w:color="33C6C9"/>
            </w:tcBorders>
            <w:shd w:val="clear" w:color="auto" w:fill="F3F7FA"/>
          </w:tcPr>
          <w:p w14:paraId="4BC1E048" w14:textId="77777777" w:rsidR="00C5317E" w:rsidRDefault="00C5317E" w:rsidP="00C63E3F">
            <w:pPr>
              <w:pStyle w:val="ListBullet"/>
              <w:spacing w:after="40"/>
            </w:pPr>
            <w:r w:rsidRPr="1B2104E8">
              <w:rPr>
                <w:color w:val="000000" w:themeColor="text1"/>
                <w:sz w:val="19"/>
                <w:szCs w:val="19"/>
              </w:rPr>
              <w:t>Primary therapeutic area: [</w:t>
            </w:r>
            <w:proofErr w:type="gramStart"/>
            <w:r w:rsidRPr="1B2104E8">
              <w:rPr>
                <w:color w:val="000000" w:themeColor="text1"/>
                <w:sz w:val="19"/>
                <w:szCs w:val="19"/>
              </w:rPr>
              <w:t>Sleep Disorders</w:t>
            </w:r>
            <w:proofErr w:type="gramEnd"/>
            <w:r w:rsidRPr="1B2104E8">
              <w:rPr>
                <w:color w:val="000000" w:themeColor="text1"/>
                <w:sz w:val="19"/>
                <w:szCs w:val="19"/>
              </w:rPr>
              <w:t xml:space="preserve"> / Schizophrenia / Bipolar I Disorder]</w:t>
            </w:r>
          </w:p>
          <w:p w14:paraId="67C6135A" w14:textId="77777777" w:rsidR="00C5317E" w:rsidRDefault="00C5317E" w:rsidP="00C63E3F">
            <w:pPr>
              <w:pStyle w:val="ListBullet"/>
              <w:spacing w:after="40"/>
            </w:pPr>
            <w:r w:rsidRPr="1B2104E8">
              <w:rPr>
                <w:color w:val="000000" w:themeColor="text1"/>
                <w:sz w:val="19"/>
                <w:szCs w:val="19"/>
              </w:rPr>
              <w:t>Study type: [Preclinical / Clinical / Translational / Epidemiological / Outcomes / RWD / Other]</w:t>
            </w:r>
          </w:p>
          <w:p w14:paraId="34E164CC" w14:textId="77777777" w:rsidR="00C5317E" w:rsidRDefault="00C5317E" w:rsidP="00C63E3F">
            <w:pPr>
              <w:pStyle w:val="ListBullet"/>
              <w:spacing w:after="40"/>
            </w:pPr>
            <w:r w:rsidRPr="1B2104E8">
              <w:rPr>
                <w:color w:val="000000" w:themeColor="text1"/>
                <w:sz w:val="19"/>
                <w:szCs w:val="19"/>
              </w:rPr>
              <w:t>Fit with program priorities: [Strong / Moderate / Limited]</w:t>
            </w:r>
          </w:p>
          <w:p w14:paraId="45E4BEAD" w14:textId="77777777" w:rsidR="00C5317E" w:rsidRDefault="00C5317E" w:rsidP="00C63E3F">
            <w:pPr>
              <w:pStyle w:val="ListBullet"/>
              <w:spacing w:after="40"/>
            </w:pPr>
            <w:r w:rsidRPr="1B2104E8">
              <w:rPr>
                <w:color w:val="000000" w:themeColor="text1"/>
                <w:sz w:val="19"/>
                <w:szCs w:val="19"/>
              </w:rPr>
              <w:t>Feasibility: [Strong / Moderate / Limited]</w:t>
            </w:r>
          </w:p>
          <w:p w14:paraId="6E141413" w14:textId="78CA3386" w:rsidR="00C5317E" w:rsidRDefault="00C5317E" w:rsidP="1B2104E8">
            <w:pPr>
              <w:pStyle w:val="ListBullet"/>
              <w:spacing w:after="40"/>
              <w:rPr>
                <w:color w:val="000000" w:themeColor="text1"/>
                <w:sz w:val="19"/>
                <w:szCs w:val="19"/>
              </w:rPr>
            </w:pPr>
            <w:r w:rsidRPr="1B2104E8">
              <w:rPr>
                <w:color w:val="000000" w:themeColor="text1"/>
                <w:sz w:val="19"/>
                <w:szCs w:val="19"/>
              </w:rPr>
              <w:t>Recommend invitation to full application: [Yes / No / Discuss]</w:t>
            </w:r>
          </w:p>
          <w:p w14:paraId="32786CDE" w14:textId="08A83A2F" w:rsidR="00C5317E" w:rsidRDefault="02053ACA" w:rsidP="1B2104E8">
            <w:pPr>
              <w:pStyle w:val="ListBullet"/>
              <w:spacing w:after="40"/>
              <w:rPr>
                <w:color w:val="000000" w:themeColor="text1"/>
                <w:sz w:val="19"/>
                <w:szCs w:val="19"/>
              </w:rPr>
            </w:pPr>
            <w:r w:rsidRPr="1B2104E8">
              <w:rPr>
                <w:color w:val="000000" w:themeColor="text1"/>
                <w:sz w:val="19"/>
                <w:szCs w:val="19"/>
              </w:rPr>
              <w:t>Bioinformatics Expert Review Required:</w:t>
            </w:r>
            <w:r w:rsidR="3C92EB84" w:rsidRPr="1B2104E8">
              <w:rPr>
                <w:color w:val="000000" w:themeColor="text1"/>
                <w:sz w:val="19"/>
                <w:szCs w:val="19"/>
              </w:rPr>
              <w:t xml:space="preserve"> [Yes / No]</w:t>
            </w:r>
          </w:p>
          <w:p w14:paraId="7373C125" w14:textId="0C2AF14A" w:rsidR="00C5317E" w:rsidRDefault="3C92EB84" w:rsidP="1B2104E8">
            <w:pPr>
              <w:pStyle w:val="ListBullet"/>
              <w:spacing w:after="40"/>
              <w:rPr>
                <w:color w:val="000000" w:themeColor="text1"/>
                <w:sz w:val="19"/>
                <w:szCs w:val="19"/>
              </w:rPr>
            </w:pPr>
            <w:r w:rsidRPr="1B2104E8">
              <w:rPr>
                <w:color w:val="000000" w:themeColor="text1"/>
                <w:sz w:val="19"/>
                <w:szCs w:val="19"/>
              </w:rPr>
              <w:t>Sleep Expert Review Required: [Yes / No]</w:t>
            </w:r>
          </w:p>
        </w:tc>
      </w:tr>
    </w:tbl>
    <w:p w14:paraId="6EA9E217" w14:textId="77A96360" w:rsidR="00AC085A" w:rsidRDefault="7F83CBEB" w:rsidP="6C68D265">
      <w:pPr>
        <w:spacing w:before="320"/>
        <w:jc w:val="center"/>
        <w:rPr>
          <w:b/>
          <w:bCs/>
          <w:i/>
          <w:iCs/>
          <w:color w:val="5B6770"/>
          <w:sz w:val="20"/>
          <w:szCs w:val="20"/>
        </w:rPr>
      </w:pPr>
      <w:r w:rsidRPr="6C68D265">
        <w:rPr>
          <w:b/>
          <w:bCs/>
          <w:i/>
          <w:iCs/>
          <w:color w:val="5B6770"/>
          <w:sz w:val="20"/>
          <w:szCs w:val="20"/>
        </w:rPr>
        <w:t>The following pages should n</w:t>
      </w:r>
      <w:r w:rsidR="63A4BCDE" w:rsidRPr="6C68D265">
        <w:rPr>
          <w:b/>
          <w:bCs/>
          <w:i/>
          <w:iCs/>
          <w:color w:val="5B6770"/>
          <w:sz w:val="20"/>
          <w:szCs w:val="20"/>
        </w:rPr>
        <w:t>ot</w:t>
      </w:r>
      <w:r w:rsidRPr="6C68D265">
        <w:rPr>
          <w:b/>
          <w:bCs/>
          <w:i/>
          <w:iCs/>
          <w:color w:val="5B6770"/>
          <w:sz w:val="20"/>
          <w:szCs w:val="20"/>
        </w:rPr>
        <w:t xml:space="preserve"> exceed 2 </w:t>
      </w:r>
      <w:r w:rsidR="002F754C" w:rsidRPr="6C68D265">
        <w:rPr>
          <w:b/>
          <w:bCs/>
          <w:i/>
          <w:iCs/>
          <w:color w:val="5B6770"/>
          <w:sz w:val="20"/>
          <w:szCs w:val="20"/>
        </w:rPr>
        <w:t>pages,</w:t>
      </w:r>
      <w:r w:rsidR="002F754C">
        <w:rPr>
          <w:b/>
          <w:bCs/>
          <w:i/>
          <w:iCs/>
          <w:color w:val="5B6770"/>
          <w:sz w:val="20"/>
          <w:szCs w:val="20"/>
        </w:rPr>
        <w:t xml:space="preserve"> and font size must remain at 10.5</w:t>
      </w:r>
    </w:p>
    <w:p w14:paraId="0A37501D" w14:textId="229F3A6D" w:rsidR="00AC085A" w:rsidRDefault="00793EAF" w:rsidP="00C5317E">
      <w:pPr>
        <w:pStyle w:val="Heading1"/>
        <w:spacing w:before="240" w:after="80"/>
      </w:pPr>
      <w:r>
        <w:br w:type="page"/>
      </w:r>
    </w:p>
    <w:p w14:paraId="79B78661" w14:textId="77777777" w:rsidR="00AC085A" w:rsidRDefault="00793EAF">
      <w:pPr>
        <w:pStyle w:val="Heading1"/>
        <w:spacing w:before="240" w:after="80"/>
      </w:pPr>
      <w:r>
        <w:rPr>
          <w:rFonts w:ascii="Aptos Display" w:eastAsia="Aptos Display" w:hAnsi="Aptos Display"/>
          <w:color w:val="00558C"/>
          <w:sz w:val="36"/>
        </w:rPr>
        <w:lastRenderedPageBreak/>
        <w:t>Letter of Intent</w:t>
      </w:r>
    </w:p>
    <w:p w14:paraId="496F540D" w14:textId="77777777" w:rsidR="00AC085A" w:rsidRDefault="00793EAF">
      <w:r>
        <w:rPr>
          <w:color w:val="000000"/>
        </w:rPr>
        <w:t>Dear Pathways Research Awards Review Committee,</w:t>
      </w:r>
    </w:p>
    <w:p w14:paraId="34BA83EA" w14:textId="77777777" w:rsidR="00AC085A" w:rsidRDefault="00793EAF">
      <w:pPr>
        <w:pStyle w:val="Heading2"/>
        <w:spacing w:before="240" w:after="80"/>
      </w:pPr>
      <w:r>
        <w:rPr>
          <w:rFonts w:ascii="Aptos Display" w:eastAsia="Aptos Display" w:hAnsi="Aptos Display"/>
          <w:color w:val="33C6C9"/>
        </w:rPr>
        <w:t>Opening Statement</w:t>
      </w:r>
    </w:p>
    <w:p w14:paraId="407B5D06" w14:textId="77777777" w:rsidR="00C5317E" w:rsidRPr="00C5317E" w:rsidRDefault="00C5317E" w:rsidP="00C5317E">
      <w:pPr>
        <w:rPr>
          <w:b/>
          <w:bCs/>
          <w:color w:val="000000" w:themeColor="text1"/>
          <w:szCs w:val="21"/>
        </w:rPr>
      </w:pPr>
      <w:r w:rsidRPr="00C5317E">
        <w:rPr>
          <w:b/>
          <w:bCs/>
          <w:color w:val="000000" w:themeColor="text1"/>
          <w:szCs w:val="21"/>
        </w:rPr>
        <w:t xml:space="preserve">[Briefly introduce yourself, your Institution, and your research focus. Share the title of your research </w:t>
      </w:r>
      <w:proofErr w:type="gramStart"/>
      <w:r w:rsidRPr="00C5317E">
        <w:rPr>
          <w:b/>
          <w:bCs/>
          <w:color w:val="000000" w:themeColor="text1"/>
          <w:szCs w:val="21"/>
        </w:rPr>
        <w:t>project, and</w:t>
      </w:r>
      <w:proofErr w:type="gramEnd"/>
      <w:r w:rsidRPr="00C5317E">
        <w:rPr>
          <w:b/>
          <w:bCs/>
          <w:color w:val="000000" w:themeColor="text1"/>
          <w:szCs w:val="21"/>
        </w:rPr>
        <w:t xml:space="preserve"> explain in one sentence how it will contribute to research in sleep disorders, schizophrenia, or </w:t>
      </w:r>
      <w:proofErr w:type="gramStart"/>
      <w:r w:rsidRPr="00C5317E">
        <w:rPr>
          <w:b/>
          <w:bCs/>
          <w:color w:val="000000" w:themeColor="text1"/>
          <w:szCs w:val="21"/>
        </w:rPr>
        <w:t>bipolar I</w:t>
      </w:r>
      <w:proofErr w:type="gramEnd"/>
      <w:r w:rsidRPr="00C5317E">
        <w:rPr>
          <w:b/>
          <w:bCs/>
          <w:color w:val="000000" w:themeColor="text1"/>
          <w:szCs w:val="21"/>
        </w:rPr>
        <w:t xml:space="preserve"> disorder.]</w:t>
      </w:r>
    </w:p>
    <w:p w14:paraId="5B1EFAC2" w14:textId="77777777" w:rsidR="00AC085A" w:rsidRDefault="00793EAF">
      <w:pPr>
        <w:pStyle w:val="Heading2"/>
        <w:spacing w:before="240" w:after="80"/>
      </w:pPr>
      <w:r>
        <w:rPr>
          <w:rFonts w:ascii="Aptos Display" w:eastAsia="Aptos Display" w:hAnsi="Aptos Display"/>
          <w:color w:val="33C6C9"/>
        </w:rPr>
        <w:t>Research Rationale and Unmet Need</w:t>
      </w:r>
    </w:p>
    <w:p w14:paraId="6F4301D4" w14:textId="77777777" w:rsidR="00AC085A" w:rsidRDefault="6C68D265" w:rsidP="6C68D265">
      <w:pPr>
        <w:spacing w:after="120"/>
        <w:rPr>
          <w:b/>
          <w:bCs/>
          <w:color w:val="000000" w:themeColor="text1"/>
          <w:szCs w:val="21"/>
        </w:rPr>
      </w:pPr>
      <w:r w:rsidRPr="6C68D265">
        <w:rPr>
          <w:b/>
          <w:bCs/>
          <w:color w:val="000000" w:themeColor="text1"/>
          <w:szCs w:val="21"/>
        </w:rPr>
        <w:t>[Briefly describe the scientific or clinical problem, why it matters, and how the proposed project addresses a clear unmet need. Anchor this section in the disease area, the relevant patient or research population, and the knowledge gap the project is designed to address.]</w:t>
      </w:r>
    </w:p>
    <w:p w14:paraId="4D9CB985" w14:textId="77777777" w:rsidR="00AC085A" w:rsidRDefault="00793EAF">
      <w:pPr>
        <w:pStyle w:val="Heading2"/>
        <w:spacing w:before="240" w:after="80"/>
      </w:pPr>
      <w:r>
        <w:rPr>
          <w:rFonts w:ascii="Aptos Display" w:eastAsia="Aptos Display" w:hAnsi="Aptos Display"/>
          <w:color w:val="33C6C9"/>
        </w:rPr>
        <w:t>Specific Aims</w:t>
      </w:r>
    </w:p>
    <w:p w14:paraId="54EE362C" w14:textId="77777777" w:rsidR="00AC085A" w:rsidRDefault="6C68D265">
      <w:pPr>
        <w:pStyle w:val="ListBullet"/>
        <w:spacing w:after="40"/>
      </w:pPr>
      <w:r w:rsidRPr="1B2104E8">
        <w:rPr>
          <w:color w:val="000000" w:themeColor="text1"/>
        </w:rPr>
        <w:t xml:space="preserve">Aim 1: </w:t>
      </w:r>
      <w:r w:rsidRPr="1B2104E8">
        <w:rPr>
          <w:b/>
          <w:bCs/>
          <w:color w:val="000000" w:themeColor="text1"/>
        </w:rPr>
        <w:t>[State the first objective and the primary outcome or analysis.]</w:t>
      </w:r>
    </w:p>
    <w:p w14:paraId="47856041" w14:textId="77777777" w:rsidR="00AC085A" w:rsidRDefault="6C68D265" w:rsidP="1B2104E8">
      <w:pPr>
        <w:pStyle w:val="ListBullet"/>
        <w:spacing w:after="40"/>
        <w:rPr>
          <w:b/>
          <w:bCs/>
          <w:color w:val="000000" w:themeColor="text1"/>
        </w:rPr>
      </w:pPr>
      <w:r w:rsidRPr="1B2104E8">
        <w:rPr>
          <w:color w:val="000000" w:themeColor="text1"/>
        </w:rPr>
        <w:t xml:space="preserve">Aim 2: </w:t>
      </w:r>
      <w:r w:rsidRPr="1B2104E8">
        <w:rPr>
          <w:b/>
          <w:bCs/>
          <w:color w:val="000000" w:themeColor="text1"/>
        </w:rPr>
        <w:t>[State the second objective and the key measure, model, or endpoint.]</w:t>
      </w:r>
    </w:p>
    <w:p w14:paraId="5BC98BD6" w14:textId="77777777" w:rsidR="00AC085A" w:rsidRDefault="6C68D265">
      <w:pPr>
        <w:pStyle w:val="ListBullet"/>
        <w:spacing w:after="40"/>
      </w:pPr>
      <w:r w:rsidRPr="1B2104E8">
        <w:rPr>
          <w:color w:val="000000" w:themeColor="text1"/>
        </w:rPr>
        <w:t>Aim 3:</w:t>
      </w:r>
      <w:r w:rsidRPr="1B2104E8">
        <w:rPr>
          <w:b/>
          <w:bCs/>
          <w:color w:val="000000" w:themeColor="text1"/>
        </w:rPr>
        <w:t xml:space="preserve"> [Optional. State an exploratory or translational aim if relevant.]</w:t>
      </w:r>
    </w:p>
    <w:p w14:paraId="4AF0C4F2" w14:textId="77777777" w:rsidR="00AC085A" w:rsidRDefault="00793EAF">
      <w:pPr>
        <w:pStyle w:val="Heading2"/>
        <w:spacing w:before="240" w:after="80"/>
      </w:pPr>
      <w:r>
        <w:rPr>
          <w:rFonts w:ascii="Aptos Display" w:eastAsia="Aptos Display" w:hAnsi="Aptos Display"/>
          <w:color w:val="33C6C9"/>
        </w:rPr>
        <w:t>Proposed Study Design and Approach</w:t>
      </w:r>
    </w:p>
    <w:p w14:paraId="250C68A5" w14:textId="77777777" w:rsidR="00AC085A" w:rsidRDefault="6C68D265" w:rsidP="6C68D265">
      <w:pPr>
        <w:rPr>
          <w:b/>
          <w:bCs/>
          <w:color w:val="000000" w:themeColor="text1"/>
          <w:szCs w:val="21"/>
        </w:rPr>
      </w:pPr>
      <w:r w:rsidRPr="6C68D265">
        <w:rPr>
          <w:b/>
          <w:bCs/>
          <w:color w:val="000000" w:themeColor="text1"/>
          <w:szCs w:val="21"/>
        </w:rPr>
        <w:t>[Summarize the study design, population or model system, methods, analysis plan, feasibility considerations, and anticipated timeline. Include enough detail for reviewers to understand whether the approach is aligned with the program priorities and can be completed within the proposed award period.]</w:t>
      </w:r>
    </w:p>
    <w:p w14:paraId="1EAF9A8C" w14:textId="77777777" w:rsidR="00AC085A" w:rsidRDefault="00793EAF">
      <w:pPr>
        <w:pStyle w:val="Heading2"/>
        <w:spacing w:before="240" w:after="80"/>
      </w:pPr>
      <w:r>
        <w:rPr>
          <w:rFonts w:ascii="Aptos Display" w:eastAsia="Aptos Display" w:hAnsi="Aptos Display"/>
          <w:color w:val="33C6C9"/>
        </w:rPr>
        <w:t>Alignment with Pathways Research Awards Program</w:t>
      </w:r>
    </w:p>
    <w:p w14:paraId="0BBDAA5C" w14:textId="77777777" w:rsidR="00AC085A" w:rsidRDefault="6C68D265" w:rsidP="1B2104E8">
      <w:pPr>
        <w:pStyle w:val="ListBullet"/>
        <w:spacing w:after="40"/>
        <w:rPr>
          <w:b/>
          <w:bCs/>
          <w:color w:val="000000" w:themeColor="text1"/>
        </w:rPr>
      </w:pPr>
      <w:r w:rsidRPr="1B2104E8">
        <w:rPr>
          <w:color w:val="000000" w:themeColor="text1"/>
        </w:rPr>
        <w:t xml:space="preserve">The proposed project aligns with Pathways areas of interest in </w:t>
      </w:r>
      <w:r w:rsidRPr="1B2104E8">
        <w:rPr>
          <w:b/>
          <w:bCs/>
          <w:color w:val="000000" w:themeColor="text1"/>
        </w:rPr>
        <w:t>[sleep disorders / schizophrenia / bipolar I disorder].</w:t>
      </w:r>
    </w:p>
    <w:p w14:paraId="25DB62CE" w14:textId="77777777" w:rsidR="00AC085A" w:rsidRDefault="00793EAF">
      <w:pPr>
        <w:pStyle w:val="ListBullet"/>
        <w:spacing w:after="40"/>
      </w:pPr>
      <w:r w:rsidRPr="1B2104E8">
        <w:rPr>
          <w:color w:val="000000" w:themeColor="text1"/>
        </w:rPr>
        <w:t>The research design is consistent with one or more supported approaches, such as preclinical, clinical, translational, epidemiological, outcomes, real-world data, patient-centered outcomes, or technology-enabled continuity-of-care research.</w:t>
      </w:r>
    </w:p>
    <w:p w14:paraId="44DC8F27" w14:textId="77777777" w:rsidR="00AC085A" w:rsidRDefault="00793EAF">
      <w:pPr>
        <w:pStyle w:val="ListBullet"/>
        <w:spacing w:after="40"/>
      </w:pPr>
      <w:r w:rsidRPr="1B2104E8">
        <w:rPr>
          <w:color w:val="000000" w:themeColor="text1"/>
        </w:rPr>
        <w:t>The award would support career development by enabling the applicant to generate preliminary data, build research independence, and strengthen future external grant submissions.</w:t>
      </w:r>
    </w:p>
    <w:p w14:paraId="5EF9A1B2" w14:textId="77777777" w:rsidR="00AC085A" w:rsidRDefault="00793EAF">
      <w:pPr>
        <w:pStyle w:val="Heading2"/>
        <w:spacing w:before="240" w:after="80"/>
      </w:pPr>
      <w:r>
        <w:rPr>
          <w:rFonts w:ascii="Aptos Display" w:eastAsia="Aptos Display" w:hAnsi="Aptos Display"/>
          <w:color w:val="33C6C9"/>
        </w:rPr>
        <w:t>Investigator, Mentor, and Environment</w:t>
      </w:r>
    </w:p>
    <w:p w14:paraId="427559F2" w14:textId="02E910C7" w:rsidR="6C68D265" w:rsidRDefault="6C68D265">
      <w:r w:rsidRPr="6C68D265">
        <w:rPr>
          <w:b/>
          <w:bCs/>
          <w:color w:val="000000" w:themeColor="text1"/>
          <w:szCs w:val="21"/>
        </w:rPr>
        <w:t>[Briefly summarize the applicant’s qualifications, mentor support if applicable, institutional environment, access to the study population or research resources, and why the team is positioned to complete the proposed work.]</w:t>
      </w:r>
    </w:p>
    <w:p w14:paraId="4BBFF875" w14:textId="77777777" w:rsidR="00AC085A" w:rsidRDefault="00793EAF">
      <w:pPr>
        <w:pStyle w:val="Heading2"/>
        <w:spacing w:before="240" w:after="80"/>
      </w:pPr>
      <w:r>
        <w:rPr>
          <w:rFonts w:ascii="Aptos Display" w:eastAsia="Aptos Display" w:hAnsi="Aptos Display"/>
          <w:color w:val="33C6C9"/>
        </w:rPr>
        <w:t>Budget and Timeline Summary</w:t>
      </w:r>
    </w:p>
    <w:tbl>
      <w:tblPr>
        <w:tblW w:w="0" w:type="auto"/>
        <w:jc w:val="center"/>
        <w:tblLook w:val="04A0" w:firstRow="1" w:lastRow="0" w:firstColumn="1" w:lastColumn="0" w:noHBand="0" w:noVBand="1"/>
      </w:tblPr>
      <w:tblGrid>
        <w:gridCol w:w="5184"/>
        <w:gridCol w:w="5184"/>
      </w:tblGrid>
      <w:tr w:rsidR="00AC085A" w14:paraId="7D642DF6" w14:textId="77777777" w:rsidTr="6B25B265">
        <w:trPr>
          <w:jc w:val="center"/>
        </w:trPr>
        <w:tc>
          <w:tcPr>
            <w:tcW w:w="5184" w:type="dxa"/>
            <w:tcBorders>
              <w:top w:val="single" w:sz="4" w:space="0" w:color="C7D8E1"/>
              <w:left w:val="single" w:sz="4" w:space="0" w:color="C7D8E1"/>
              <w:bottom w:val="single" w:sz="4" w:space="0" w:color="C7D8E1"/>
              <w:right w:val="single" w:sz="4" w:space="0" w:color="C7D8E1"/>
            </w:tcBorders>
            <w:shd w:val="clear" w:color="auto" w:fill="E7F4F7"/>
          </w:tcPr>
          <w:p w14:paraId="74F28BF0" w14:textId="77777777" w:rsidR="00AC085A" w:rsidRPr="002F754C" w:rsidRDefault="00793EAF">
            <w:pPr>
              <w:rPr>
                <w:szCs w:val="21"/>
              </w:rPr>
            </w:pPr>
            <w:r w:rsidRPr="002F754C">
              <w:rPr>
                <w:b/>
                <w:color w:val="00558C"/>
                <w:szCs w:val="21"/>
              </w:rPr>
              <w:t>Estimated Funding Request</w:t>
            </w:r>
          </w:p>
        </w:tc>
        <w:tc>
          <w:tcPr>
            <w:tcW w:w="5184" w:type="dxa"/>
            <w:tcBorders>
              <w:top w:val="single" w:sz="4" w:space="0" w:color="C7D8E1"/>
              <w:left w:val="single" w:sz="4" w:space="0" w:color="C7D8E1"/>
              <w:bottom w:val="single" w:sz="4" w:space="0" w:color="C7D8E1"/>
              <w:right w:val="single" w:sz="4" w:space="0" w:color="C7D8E1"/>
            </w:tcBorders>
            <w:shd w:val="clear" w:color="auto" w:fill="FFFFFF" w:themeFill="background1"/>
          </w:tcPr>
          <w:p w14:paraId="2C1A87D2" w14:textId="0F176D41" w:rsidR="00AC085A" w:rsidRPr="002F754C" w:rsidRDefault="00C5317E" w:rsidP="6B25B265">
            <w:pPr>
              <w:rPr>
                <w:b/>
                <w:bCs/>
                <w:color w:val="000000" w:themeColor="text1"/>
                <w:szCs w:val="21"/>
              </w:rPr>
            </w:pPr>
            <w:r w:rsidRPr="002F754C">
              <w:rPr>
                <w:b/>
                <w:bCs/>
                <w:color w:val="000000" w:themeColor="text1"/>
                <w:szCs w:val="21"/>
              </w:rPr>
              <w:t>[</w:t>
            </w:r>
            <w:r w:rsidR="6C68D265" w:rsidRPr="002F754C">
              <w:rPr>
                <w:b/>
                <w:bCs/>
                <w:color w:val="000000" w:themeColor="text1"/>
                <w:szCs w:val="21"/>
              </w:rPr>
              <w:t>Up to $100,000</w:t>
            </w:r>
            <w:r w:rsidR="45242AAC" w:rsidRPr="002F754C">
              <w:rPr>
                <w:b/>
                <w:bCs/>
                <w:color w:val="000000" w:themeColor="text1"/>
                <w:szCs w:val="21"/>
              </w:rPr>
              <w:t>]</w:t>
            </w:r>
          </w:p>
        </w:tc>
      </w:tr>
      <w:tr w:rsidR="00C81217" w14:paraId="3DED492A" w14:textId="77777777" w:rsidTr="6B25B265">
        <w:trPr>
          <w:jc w:val="center"/>
        </w:trPr>
        <w:tc>
          <w:tcPr>
            <w:tcW w:w="5184" w:type="dxa"/>
            <w:tcBorders>
              <w:top w:val="single" w:sz="4" w:space="0" w:color="C7D8E1"/>
              <w:left w:val="single" w:sz="4" w:space="0" w:color="C7D8E1"/>
              <w:bottom w:val="single" w:sz="4" w:space="0" w:color="C7D8E1"/>
              <w:right w:val="single" w:sz="4" w:space="0" w:color="C7D8E1"/>
            </w:tcBorders>
            <w:shd w:val="clear" w:color="auto" w:fill="E7F4F7"/>
          </w:tcPr>
          <w:p w14:paraId="6C10BE13" w14:textId="449CD2A8" w:rsidR="00C81217" w:rsidRPr="002F754C" w:rsidRDefault="00C81217" w:rsidP="00A9286A">
            <w:pPr>
              <w:rPr>
                <w:b/>
                <w:color w:val="00558C"/>
                <w:szCs w:val="21"/>
              </w:rPr>
            </w:pPr>
            <w:r w:rsidRPr="002F754C">
              <w:rPr>
                <w:b/>
                <w:color w:val="00558C"/>
                <w:szCs w:val="21"/>
              </w:rPr>
              <w:lastRenderedPageBreak/>
              <w:t>Institutional Overhead (Indirect Costs)</w:t>
            </w:r>
          </w:p>
        </w:tc>
        <w:tc>
          <w:tcPr>
            <w:tcW w:w="5184" w:type="dxa"/>
            <w:tcBorders>
              <w:top w:val="single" w:sz="4" w:space="0" w:color="C7D8E1"/>
              <w:left w:val="single" w:sz="4" w:space="0" w:color="C7D8E1"/>
              <w:bottom w:val="single" w:sz="4" w:space="0" w:color="C7D8E1"/>
              <w:right w:val="single" w:sz="4" w:space="0" w:color="C7D8E1"/>
            </w:tcBorders>
            <w:shd w:val="clear" w:color="auto" w:fill="FFFFFF" w:themeFill="background1"/>
          </w:tcPr>
          <w:p w14:paraId="5958C793" w14:textId="74BE73C1" w:rsidR="00C81217" w:rsidRPr="002F754C" w:rsidRDefault="00C81217" w:rsidP="00C81217">
            <w:pPr>
              <w:rPr>
                <w:b/>
                <w:bCs/>
                <w:color w:val="000000" w:themeColor="text1"/>
                <w:szCs w:val="21"/>
              </w:rPr>
            </w:pPr>
            <w:r w:rsidRPr="002F754C">
              <w:rPr>
                <w:b/>
                <w:bCs/>
                <w:color w:val="000000" w:themeColor="text1"/>
                <w:szCs w:val="21"/>
              </w:rPr>
              <w:t>[</w:t>
            </w:r>
            <w:r w:rsidR="00E14A14" w:rsidRPr="002F754C">
              <w:rPr>
                <w:b/>
                <w:bCs/>
                <w:color w:val="000000" w:themeColor="text1"/>
                <w:szCs w:val="21"/>
              </w:rPr>
              <w:t>May not exceed 30% of the total budget request</w:t>
            </w:r>
            <w:r w:rsidRPr="002F754C">
              <w:rPr>
                <w:b/>
                <w:bCs/>
                <w:color w:val="000000" w:themeColor="text1"/>
                <w:szCs w:val="21"/>
              </w:rPr>
              <w:t>]</w:t>
            </w:r>
          </w:p>
        </w:tc>
      </w:tr>
      <w:tr w:rsidR="00C81217" w14:paraId="3DF1C31D" w14:textId="77777777" w:rsidTr="6B25B265">
        <w:trPr>
          <w:jc w:val="center"/>
        </w:trPr>
        <w:tc>
          <w:tcPr>
            <w:tcW w:w="5184" w:type="dxa"/>
            <w:tcBorders>
              <w:top w:val="single" w:sz="4" w:space="0" w:color="C7D8E1"/>
              <w:left w:val="single" w:sz="4" w:space="0" w:color="C7D8E1"/>
              <w:bottom w:val="single" w:sz="4" w:space="0" w:color="C7D8E1"/>
              <w:right w:val="single" w:sz="4" w:space="0" w:color="C7D8E1"/>
            </w:tcBorders>
            <w:shd w:val="clear" w:color="auto" w:fill="E7F4F7"/>
          </w:tcPr>
          <w:p w14:paraId="20013586" w14:textId="77777777" w:rsidR="00C81217" w:rsidRPr="002F754C" w:rsidRDefault="00C81217" w:rsidP="00C81217">
            <w:pPr>
              <w:rPr>
                <w:szCs w:val="21"/>
              </w:rPr>
            </w:pPr>
            <w:r w:rsidRPr="002F754C">
              <w:rPr>
                <w:b/>
                <w:color w:val="00558C"/>
                <w:szCs w:val="21"/>
              </w:rPr>
              <w:t>Key Milestones</w:t>
            </w:r>
          </w:p>
        </w:tc>
        <w:tc>
          <w:tcPr>
            <w:tcW w:w="5184" w:type="dxa"/>
            <w:tcBorders>
              <w:top w:val="single" w:sz="4" w:space="0" w:color="C7D8E1"/>
              <w:left w:val="single" w:sz="4" w:space="0" w:color="C7D8E1"/>
              <w:bottom w:val="single" w:sz="4" w:space="0" w:color="C7D8E1"/>
              <w:right w:val="single" w:sz="4" w:space="0" w:color="C7D8E1"/>
            </w:tcBorders>
            <w:shd w:val="clear" w:color="auto" w:fill="FFFFFF" w:themeFill="background1"/>
          </w:tcPr>
          <w:p w14:paraId="5C6DB81D" w14:textId="77777777" w:rsidR="00C81217" w:rsidRPr="002F754C" w:rsidRDefault="00C81217" w:rsidP="00C81217">
            <w:pPr>
              <w:rPr>
                <w:b/>
                <w:bCs/>
                <w:color w:val="000000" w:themeColor="text1"/>
                <w:szCs w:val="21"/>
              </w:rPr>
            </w:pPr>
            <w:r w:rsidRPr="002F754C">
              <w:rPr>
                <w:b/>
                <w:bCs/>
                <w:color w:val="000000" w:themeColor="text1"/>
                <w:szCs w:val="21"/>
              </w:rPr>
              <w:t>[Enrollment, data collection, analysis, dissemination]</w:t>
            </w:r>
          </w:p>
        </w:tc>
      </w:tr>
      <w:tr w:rsidR="00C81217" w14:paraId="5EDB6B57" w14:textId="77777777" w:rsidTr="6B25B265">
        <w:trPr>
          <w:jc w:val="center"/>
        </w:trPr>
        <w:tc>
          <w:tcPr>
            <w:tcW w:w="5184" w:type="dxa"/>
            <w:tcBorders>
              <w:top w:val="single" w:sz="4" w:space="0" w:color="C7D8E1"/>
              <w:left w:val="single" w:sz="4" w:space="0" w:color="C7D8E1"/>
              <w:bottom w:val="single" w:sz="4" w:space="0" w:color="C7D8E1"/>
              <w:right w:val="single" w:sz="4" w:space="0" w:color="C7D8E1"/>
            </w:tcBorders>
            <w:shd w:val="clear" w:color="auto" w:fill="E7F4F7"/>
          </w:tcPr>
          <w:p w14:paraId="6A81CA2F" w14:textId="77777777" w:rsidR="00C81217" w:rsidRPr="002F754C" w:rsidRDefault="00C81217" w:rsidP="00C81217">
            <w:pPr>
              <w:rPr>
                <w:szCs w:val="21"/>
              </w:rPr>
            </w:pPr>
            <w:r w:rsidRPr="002F754C">
              <w:rPr>
                <w:b/>
                <w:color w:val="00558C"/>
                <w:szCs w:val="21"/>
              </w:rPr>
              <w:t>Anticipated Outputs</w:t>
            </w:r>
          </w:p>
        </w:tc>
        <w:tc>
          <w:tcPr>
            <w:tcW w:w="5184" w:type="dxa"/>
            <w:tcBorders>
              <w:top w:val="single" w:sz="4" w:space="0" w:color="C7D8E1"/>
              <w:left w:val="single" w:sz="4" w:space="0" w:color="C7D8E1"/>
              <w:bottom w:val="single" w:sz="4" w:space="0" w:color="C7D8E1"/>
              <w:right w:val="single" w:sz="4" w:space="0" w:color="C7D8E1"/>
            </w:tcBorders>
            <w:shd w:val="clear" w:color="auto" w:fill="FFFFFF" w:themeFill="background1"/>
          </w:tcPr>
          <w:p w14:paraId="76A87D52" w14:textId="77777777" w:rsidR="00C81217" w:rsidRPr="002F754C" w:rsidRDefault="00C81217" w:rsidP="00C81217">
            <w:pPr>
              <w:rPr>
                <w:b/>
                <w:bCs/>
                <w:color w:val="000000" w:themeColor="text1"/>
                <w:szCs w:val="21"/>
              </w:rPr>
            </w:pPr>
            <w:r w:rsidRPr="002F754C">
              <w:rPr>
                <w:b/>
                <w:bCs/>
                <w:color w:val="000000" w:themeColor="text1"/>
                <w:szCs w:val="21"/>
              </w:rPr>
              <w:t>[Preliminary data, publications, presentations, follow-on grant submission]</w:t>
            </w:r>
          </w:p>
        </w:tc>
      </w:tr>
    </w:tbl>
    <w:p w14:paraId="79116498" w14:textId="77777777" w:rsidR="00AC085A" w:rsidRDefault="00793EAF">
      <w:pPr>
        <w:spacing w:before="160"/>
      </w:pPr>
      <w:r>
        <w:rPr>
          <w:color w:val="000000"/>
        </w:rPr>
        <w:t>Thank you for your consideration. I look forward to the opportunity to submit a full application and further describe the scientific merit, feasibility, and potential impact of this project.</w:t>
      </w:r>
    </w:p>
    <w:p w14:paraId="67863BD3" w14:textId="77777777" w:rsidR="00AC085A" w:rsidRDefault="00793EAF">
      <w:r>
        <w:br/>
      </w:r>
      <w:r w:rsidR="6C68D265" w:rsidRPr="6C68D265">
        <w:rPr>
          <w:color w:val="000000" w:themeColor="text1"/>
          <w:szCs w:val="21"/>
        </w:rPr>
        <w:t>Sincerely,</w:t>
      </w:r>
      <w:r>
        <w:br/>
      </w:r>
      <w:r w:rsidR="6C68D265" w:rsidRPr="6C68D265">
        <w:rPr>
          <w:b/>
          <w:bCs/>
          <w:color w:val="000000" w:themeColor="text1"/>
          <w:szCs w:val="21"/>
        </w:rPr>
        <w:t>[Applicant Name], [Degree(s)]</w:t>
      </w:r>
      <w:r>
        <w:br/>
      </w:r>
      <w:r w:rsidR="6C68D265" w:rsidRPr="6C68D265">
        <w:rPr>
          <w:b/>
          <w:bCs/>
          <w:color w:val="000000" w:themeColor="text1"/>
          <w:szCs w:val="21"/>
        </w:rPr>
        <w:t>[Title]</w:t>
      </w:r>
      <w:r>
        <w:br/>
      </w:r>
      <w:r w:rsidR="6C68D265" w:rsidRPr="6C68D265">
        <w:rPr>
          <w:b/>
          <w:bCs/>
          <w:color w:val="000000" w:themeColor="text1"/>
          <w:szCs w:val="21"/>
        </w:rPr>
        <w:t>[Institution]</w:t>
      </w:r>
    </w:p>
    <w:p w14:paraId="04EB5514" w14:textId="1A11F000" w:rsidR="00AC085A" w:rsidRDefault="00AC085A" w:rsidP="6C68D265">
      <w:pPr>
        <w:rPr>
          <w:color w:val="5B6770"/>
          <w:sz w:val="17"/>
          <w:szCs w:val="17"/>
        </w:rPr>
      </w:pPr>
    </w:p>
    <w:sectPr w:rsidR="00AC085A" w:rsidSect="00034616">
      <w:headerReference w:type="default" r:id="rId11"/>
      <w:footerReference w:type="default" r:id="rId12"/>
      <w:pgSz w:w="12240" w:h="15840"/>
      <w:pgMar w:top="936"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95439" w14:textId="77777777" w:rsidR="00255954" w:rsidRDefault="00255954">
      <w:pPr>
        <w:spacing w:after="0" w:line="240" w:lineRule="auto"/>
      </w:pPr>
      <w:r>
        <w:separator/>
      </w:r>
    </w:p>
  </w:endnote>
  <w:endnote w:type="continuationSeparator" w:id="0">
    <w:p w14:paraId="6B9C5B0D" w14:textId="77777777" w:rsidR="00255954" w:rsidRDefault="002559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B378F" w14:textId="7F48681F" w:rsidR="00AC085A" w:rsidRDefault="00AC085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8EE3A" w14:textId="77777777" w:rsidR="00255954" w:rsidRDefault="00255954">
      <w:pPr>
        <w:spacing w:after="0" w:line="240" w:lineRule="auto"/>
      </w:pPr>
      <w:r>
        <w:separator/>
      </w:r>
    </w:p>
  </w:footnote>
  <w:footnote w:type="continuationSeparator" w:id="0">
    <w:p w14:paraId="64F4C7A3" w14:textId="77777777" w:rsidR="00255954" w:rsidRDefault="002559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B6C7B" w14:textId="491230F4" w:rsidR="00AC085A" w:rsidRDefault="6B25B265" w:rsidP="6B25B265">
    <w:pPr>
      <w:pStyle w:val="Header"/>
      <w:jc w:val="center"/>
      <w:rPr>
        <w:szCs w:val="21"/>
      </w:rPr>
    </w:pPr>
    <w:r>
      <w:rPr>
        <w:noProof/>
      </w:rPr>
      <w:drawing>
        <wp:inline distT="0" distB="0" distL="0" distR="0" wp14:anchorId="274700E9" wp14:editId="2B3FF3FF">
          <wp:extent cx="1485900" cy="660400"/>
          <wp:effectExtent l="0" t="0" r="0" b="0"/>
          <wp:docPr id="152999689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996892" name="Picture 1529996892"/>
                  <pic:cNvPicPr/>
                </pic:nvPicPr>
                <pic:blipFill>
                  <a:blip r:embed="rId1">
                    <a:extLst>
                      <a:ext uri="{28A0092B-C50C-407E-A947-70E740481C1C}">
                        <a14:useLocalDpi xmlns:a14="http://schemas.microsoft.com/office/drawing/2010/main"/>
                      </a:ext>
                    </a:extLst>
                  </a:blip>
                  <a:stretch>
                    <a:fillRect/>
                  </a:stretch>
                </pic:blipFill>
                <pic:spPr>
                  <a:xfrm>
                    <a:off x="0" y="0"/>
                    <a:ext cx="1485900" cy="660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F0048764"/>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F1457DD"/>
    <w:multiLevelType w:val="hybridMultilevel"/>
    <w:tmpl w:val="DF706F74"/>
    <w:lvl w:ilvl="0" w:tplc="49A83A0A">
      <w:start w:val="1"/>
      <w:numFmt w:val="bullet"/>
      <w:lvlText w:val=""/>
      <w:lvlJc w:val="left"/>
      <w:pPr>
        <w:ind w:left="360" w:hanging="360"/>
      </w:pPr>
      <w:rPr>
        <w:rFonts w:ascii="Symbol" w:hAnsi="Symbol" w:hint="default"/>
      </w:rPr>
    </w:lvl>
    <w:lvl w:ilvl="1" w:tplc="F70E70DC">
      <w:start w:val="1"/>
      <w:numFmt w:val="bullet"/>
      <w:lvlText w:val="o"/>
      <w:lvlJc w:val="left"/>
      <w:pPr>
        <w:ind w:left="1080" w:hanging="360"/>
      </w:pPr>
      <w:rPr>
        <w:rFonts w:ascii="Courier New" w:hAnsi="Courier New" w:hint="default"/>
      </w:rPr>
    </w:lvl>
    <w:lvl w:ilvl="2" w:tplc="3A0C322C">
      <w:start w:val="1"/>
      <w:numFmt w:val="bullet"/>
      <w:lvlText w:val=""/>
      <w:lvlJc w:val="left"/>
      <w:pPr>
        <w:ind w:left="1800" w:hanging="360"/>
      </w:pPr>
      <w:rPr>
        <w:rFonts w:ascii="Wingdings" w:hAnsi="Wingdings" w:hint="default"/>
      </w:rPr>
    </w:lvl>
    <w:lvl w:ilvl="3" w:tplc="1A464C8C">
      <w:start w:val="1"/>
      <w:numFmt w:val="bullet"/>
      <w:lvlText w:val=""/>
      <w:lvlJc w:val="left"/>
      <w:pPr>
        <w:ind w:left="2520" w:hanging="360"/>
      </w:pPr>
      <w:rPr>
        <w:rFonts w:ascii="Symbol" w:hAnsi="Symbol" w:hint="default"/>
      </w:rPr>
    </w:lvl>
    <w:lvl w:ilvl="4" w:tplc="F5962116">
      <w:start w:val="1"/>
      <w:numFmt w:val="bullet"/>
      <w:lvlText w:val="o"/>
      <w:lvlJc w:val="left"/>
      <w:pPr>
        <w:ind w:left="3240" w:hanging="360"/>
      </w:pPr>
      <w:rPr>
        <w:rFonts w:ascii="Courier New" w:hAnsi="Courier New" w:hint="default"/>
      </w:rPr>
    </w:lvl>
    <w:lvl w:ilvl="5" w:tplc="A0020800">
      <w:start w:val="1"/>
      <w:numFmt w:val="bullet"/>
      <w:lvlText w:val=""/>
      <w:lvlJc w:val="left"/>
      <w:pPr>
        <w:ind w:left="3960" w:hanging="360"/>
      </w:pPr>
      <w:rPr>
        <w:rFonts w:ascii="Wingdings" w:hAnsi="Wingdings" w:hint="default"/>
      </w:rPr>
    </w:lvl>
    <w:lvl w:ilvl="6" w:tplc="553C3062">
      <w:start w:val="1"/>
      <w:numFmt w:val="bullet"/>
      <w:lvlText w:val=""/>
      <w:lvlJc w:val="left"/>
      <w:pPr>
        <w:ind w:left="4680" w:hanging="360"/>
      </w:pPr>
      <w:rPr>
        <w:rFonts w:ascii="Symbol" w:hAnsi="Symbol" w:hint="default"/>
      </w:rPr>
    </w:lvl>
    <w:lvl w:ilvl="7" w:tplc="740C86A2">
      <w:start w:val="1"/>
      <w:numFmt w:val="bullet"/>
      <w:lvlText w:val="o"/>
      <w:lvlJc w:val="left"/>
      <w:pPr>
        <w:ind w:left="5400" w:hanging="360"/>
      </w:pPr>
      <w:rPr>
        <w:rFonts w:ascii="Courier New" w:hAnsi="Courier New" w:hint="default"/>
      </w:rPr>
    </w:lvl>
    <w:lvl w:ilvl="8" w:tplc="85C08202">
      <w:start w:val="1"/>
      <w:numFmt w:val="bullet"/>
      <w:lvlText w:val=""/>
      <w:lvlJc w:val="left"/>
      <w:pPr>
        <w:ind w:left="6120" w:hanging="360"/>
      </w:pPr>
      <w:rPr>
        <w:rFonts w:ascii="Wingdings" w:hAnsi="Wingdings" w:hint="default"/>
      </w:rPr>
    </w:lvl>
  </w:abstractNum>
  <w:abstractNum w:abstractNumId="10" w15:restartNumberingAfterBreak="0">
    <w:nsid w:val="7FC6D078"/>
    <w:multiLevelType w:val="hybridMultilevel"/>
    <w:tmpl w:val="7EBED9A4"/>
    <w:lvl w:ilvl="0" w:tplc="FE361E6C">
      <w:start w:val="1"/>
      <w:numFmt w:val="bullet"/>
      <w:lvlText w:val=""/>
      <w:lvlJc w:val="left"/>
      <w:pPr>
        <w:ind w:left="360" w:hanging="360"/>
      </w:pPr>
      <w:rPr>
        <w:rFonts w:ascii="Symbol" w:hAnsi="Symbol" w:hint="default"/>
      </w:rPr>
    </w:lvl>
    <w:lvl w:ilvl="1" w:tplc="7D021F9A">
      <w:start w:val="1"/>
      <w:numFmt w:val="bullet"/>
      <w:lvlText w:val="o"/>
      <w:lvlJc w:val="left"/>
      <w:pPr>
        <w:ind w:left="1080" w:hanging="360"/>
      </w:pPr>
      <w:rPr>
        <w:rFonts w:ascii="Courier New" w:hAnsi="Courier New" w:hint="default"/>
      </w:rPr>
    </w:lvl>
    <w:lvl w:ilvl="2" w:tplc="B8C4C06A">
      <w:start w:val="1"/>
      <w:numFmt w:val="bullet"/>
      <w:lvlText w:val=""/>
      <w:lvlJc w:val="left"/>
      <w:pPr>
        <w:ind w:left="1800" w:hanging="360"/>
      </w:pPr>
      <w:rPr>
        <w:rFonts w:ascii="Wingdings" w:hAnsi="Wingdings" w:hint="default"/>
      </w:rPr>
    </w:lvl>
    <w:lvl w:ilvl="3" w:tplc="17C8AAA2">
      <w:start w:val="1"/>
      <w:numFmt w:val="bullet"/>
      <w:lvlText w:val=""/>
      <w:lvlJc w:val="left"/>
      <w:pPr>
        <w:ind w:left="2520" w:hanging="360"/>
      </w:pPr>
      <w:rPr>
        <w:rFonts w:ascii="Symbol" w:hAnsi="Symbol" w:hint="default"/>
      </w:rPr>
    </w:lvl>
    <w:lvl w:ilvl="4" w:tplc="89C25F6A">
      <w:start w:val="1"/>
      <w:numFmt w:val="bullet"/>
      <w:lvlText w:val="o"/>
      <w:lvlJc w:val="left"/>
      <w:pPr>
        <w:ind w:left="3240" w:hanging="360"/>
      </w:pPr>
      <w:rPr>
        <w:rFonts w:ascii="Courier New" w:hAnsi="Courier New" w:hint="default"/>
      </w:rPr>
    </w:lvl>
    <w:lvl w:ilvl="5" w:tplc="CAEA2598">
      <w:start w:val="1"/>
      <w:numFmt w:val="bullet"/>
      <w:lvlText w:val=""/>
      <w:lvlJc w:val="left"/>
      <w:pPr>
        <w:ind w:left="3960" w:hanging="360"/>
      </w:pPr>
      <w:rPr>
        <w:rFonts w:ascii="Wingdings" w:hAnsi="Wingdings" w:hint="default"/>
      </w:rPr>
    </w:lvl>
    <w:lvl w:ilvl="6" w:tplc="B4304AA2">
      <w:start w:val="1"/>
      <w:numFmt w:val="bullet"/>
      <w:lvlText w:val=""/>
      <w:lvlJc w:val="left"/>
      <w:pPr>
        <w:ind w:left="4680" w:hanging="360"/>
      </w:pPr>
      <w:rPr>
        <w:rFonts w:ascii="Symbol" w:hAnsi="Symbol" w:hint="default"/>
      </w:rPr>
    </w:lvl>
    <w:lvl w:ilvl="7" w:tplc="A61E47AC">
      <w:start w:val="1"/>
      <w:numFmt w:val="bullet"/>
      <w:lvlText w:val="o"/>
      <w:lvlJc w:val="left"/>
      <w:pPr>
        <w:ind w:left="5400" w:hanging="360"/>
      </w:pPr>
      <w:rPr>
        <w:rFonts w:ascii="Courier New" w:hAnsi="Courier New" w:hint="default"/>
      </w:rPr>
    </w:lvl>
    <w:lvl w:ilvl="8" w:tplc="EC261092">
      <w:start w:val="1"/>
      <w:numFmt w:val="bullet"/>
      <w:lvlText w:val=""/>
      <w:lvlJc w:val="left"/>
      <w:pPr>
        <w:ind w:left="6120" w:hanging="360"/>
      </w:pPr>
      <w:rPr>
        <w:rFonts w:ascii="Wingdings" w:hAnsi="Wingdings" w:hint="default"/>
      </w:rPr>
    </w:lvl>
  </w:abstractNum>
  <w:num w:numId="1" w16cid:durableId="1732852616">
    <w:abstractNumId w:val="10"/>
  </w:num>
  <w:num w:numId="2" w16cid:durableId="754131532">
    <w:abstractNumId w:val="9"/>
  </w:num>
  <w:num w:numId="3" w16cid:durableId="16659806">
    <w:abstractNumId w:val="8"/>
  </w:num>
  <w:num w:numId="4" w16cid:durableId="1559825843">
    <w:abstractNumId w:val="6"/>
  </w:num>
  <w:num w:numId="5" w16cid:durableId="1848246314">
    <w:abstractNumId w:val="5"/>
  </w:num>
  <w:num w:numId="6" w16cid:durableId="493224873">
    <w:abstractNumId w:val="4"/>
  </w:num>
  <w:num w:numId="7" w16cid:durableId="1425420146">
    <w:abstractNumId w:val="7"/>
  </w:num>
  <w:num w:numId="8" w16cid:durableId="881097998">
    <w:abstractNumId w:val="3"/>
  </w:num>
  <w:num w:numId="9" w16cid:durableId="1913157141">
    <w:abstractNumId w:val="2"/>
  </w:num>
  <w:num w:numId="10" w16cid:durableId="972750932">
    <w:abstractNumId w:val="1"/>
  </w:num>
  <w:num w:numId="11" w16cid:durableId="1166557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33161"/>
    <w:rsid w:val="0015074B"/>
    <w:rsid w:val="00255954"/>
    <w:rsid w:val="00271E1C"/>
    <w:rsid w:val="0029639D"/>
    <w:rsid w:val="002A3A3A"/>
    <w:rsid w:val="002A63F2"/>
    <w:rsid w:val="002F754C"/>
    <w:rsid w:val="00326F90"/>
    <w:rsid w:val="00372D5B"/>
    <w:rsid w:val="005717F3"/>
    <w:rsid w:val="0066494F"/>
    <w:rsid w:val="00682F18"/>
    <w:rsid w:val="00793EAF"/>
    <w:rsid w:val="00A9286A"/>
    <w:rsid w:val="00AA1D8D"/>
    <w:rsid w:val="00AC085A"/>
    <w:rsid w:val="00B47730"/>
    <w:rsid w:val="00C5317E"/>
    <w:rsid w:val="00C81217"/>
    <w:rsid w:val="00CB0664"/>
    <w:rsid w:val="00D27A18"/>
    <w:rsid w:val="00E14A14"/>
    <w:rsid w:val="00E33667"/>
    <w:rsid w:val="00FC693F"/>
    <w:rsid w:val="02053ACA"/>
    <w:rsid w:val="05B2515C"/>
    <w:rsid w:val="094703BE"/>
    <w:rsid w:val="178E2C89"/>
    <w:rsid w:val="1B2104E8"/>
    <w:rsid w:val="2B5ABBD4"/>
    <w:rsid w:val="356C956E"/>
    <w:rsid w:val="3C92EB84"/>
    <w:rsid w:val="45242AAC"/>
    <w:rsid w:val="556E61C8"/>
    <w:rsid w:val="5B595E3D"/>
    <w:rsid w:val="5F6B6584"/>
    <w:rsid w:val="6163125E"/>
    <w:rsid w:val="62497183"/>
    <w:rsid w:val="63A4BCDE"/>
    <w:rsid w:val="66C567C8"/>
    <w:rsid w:val="6A9ED1F2"/>
    <w:rsid w:val="6B25B265"/>
    <w:rsid w:val="6B78BE70"/>
    <w:rsid w:val="6C68D265"/>
    <w:rsid w:val="6F5EA436"/>
    <w:rsid w:val="7F83CB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9C5B07F4-1AC2-4299-92F9-F9C825E38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3"/>
      </w:numPr>
      <w:contextualSpacing/>
    </w:pPr>
  </w:style>
  <w:style w:type="paragraph" w:styleId="ListBullet2">
    <w:name w:val="List Bullet 2"/>
    <w:basedOn w:val="Normal"/>
    <w:uiPriority w:val="99"/>
    <w:unhideWhenUsed/>
    <w:rsid w:val="00326F90"/>
    <w:pPr>
      <w:numPr>
        <w:numId w:val="4"/>
      </w:numPr>
      <w:contextualSpacing/>
    </w:pPr>
  </w:style>
  <w:style w:type="paragraph" w:styleId="ListBullet3">
    <w:name w:val="List Bullet 3"/>
    <w:basedOn w:val="Normal"/>
    <w:uiPriority w:val="99"/>
    <w:unhideWhenUsed/>
    <w:rsid w:val="00326F90"/>
    <w:pPr>
      <w:numPr>
        <w:numId w:val="5"/>
      </w:numPr>
      <w:contextualSpacing/>
    </w:pPr>
  </w:style>
  <w:style w:type="paragraph" w:styleId="ListNumber">
    <w:name w:val="List Number"/>
    <w:basedOn w:val="Normal"/>
    <w:uiPriority w:val="99"/>
    <w:unhideWhenUsed/>
    <w:rsid w:val="00326F90"/>
    <w:pPr>
      <w:numPr>
        <w:numId w:val="7"/>
      </w:numPr>
      <w:contextualSpacing/>
    </w:pPr>
  </w:style>
  <w:style w:type="paragraph" w:styleId="ListNumber2">
    <w:name w:val="List Number 2"/>
    <w:basedOn w:val="Normal"/>
    <w:uiPriority w:val="99"/>
    <w:unhideWhenUsed/>
    <w:rsid w:val="0029639D"/>
    <w:pPr>
      <w:numPr>
        <w:numId w:val="8"/>
      </w:numPr>
      <w:contextualSpacing/>
    </w:pPr>
  </w:style>
  <w:style w:type="paragraph" w:styleId="ListNumber3">
    <w:name w:val="List Number 3"/>
    <w:basedOn w:val="Normal"/>
    <w:uiPriority w:val="99"/>
    <w:unhideWhenUsed/>
    <w:rsid w:val="0029639D"/>
    <w:pPr>
      <w:numPr>
        <w:numId w:val="9"/>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fe0745-eb8e-4e29-906b-063e02983fed">
      <Terms xmlns="http://schemas.microsoft.com/office/infopath/2007/PartnerControls"/>
    </lcf76f155ced4ddcb4097134ff3c332f>
    <TaxCatchAll xmlns="b0506ada-edcc-40da-b0aa-ea7b7325c0d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0AD746D6A17534BAA25A44875A8D5BE" ma:contentTypeVersion="19" ma:contentTypeDescription="Create a new document." ma:contentTypeScope="" ma:versionID="e9d19bb3b7de67a77d9f915a01a6c3eb">
  <xsd:schema xmlns:xsd="http://www.w3.org/2001/XMLSchema" xmlns:xs="http://www.w3.org/2001/XMLSchema" xmlns:p="http://schemas.microsoft.com/office/2006/metadata/properties" xmlns:ns2="f9fe0745-eb8e-4e29-906b-063e02983fed" xmlns:ns3="b0506ada-edcc-40da-b0aa-ea7b7325c0dc" targetNamespace="http://schemas.microsoft.com/office/2006/metadata/properties" ma:root="true" ma:fieldsID="6612781c41814fc4957eb61b7eeb24d1" ns2:_="" ns3:_="">
    <xsd:import namespace="f9fe0745-eb8e-4e29-906b-063e02983fed"/>
    <xsd:import namespace="b0506ada-edcc-40da-b0aa-ea7b7325c0d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fe0745-eb8e-4e29-906b-063e02983f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084a49-e541-4f67-87f3-c2e99204cf4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506ada-edcc-40da-b0aa-ea7b7325c0d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bdb9211-54ee-4eb0-b1c4-0bfd954ccbe9}" ma:internalName="TaxCatchAll" ma:showField="CatchAllData" ma:web="b0506ada-edcc-40da-b0aa-ea7b7325c0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07C96B-8C5A-41DE-A235-23B320C620C0}">
  <ds:schemaRefs>
    <ds:schemaRef ds:uri="http://schemas.microsoft.com/office/2006/metadata/properties"/>
    <ds:schemaRef ds:uri="http://schemas.microsoft.com/office/infopath/2007/PartnerControls"/>
    <ds:schemaRef ds:uri="f9fe0745-eb8e-4e29-906b-063e02983fed"/>
    <ds:schemaRef ds:uri="b0506ada-edcc-40da-b0aa-ea7b7325c0dc"/>
  </ds:schemaRefs>
</ds:datastoreItem>
</file>

<file path=customXml/itemProps2.xml><?xml version="1.0" encoding="utf-8"?>
<ds:datastoreItem xmlns:ds="http://schemas.openxmlformats.org/officeDocument/2006/customXml" ds:itemID="{87F4FF5C-81B8-43AC-98FF-FD4A649E874D}">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34D39808-6A1F-49AB-891A-64FC2AC832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fe0745-eb8e-4e29-906b-063e02983fed"/>
    <ds:schemaRef ds:uri="b0506ada-edcc-40da-b0aa-ea7b7325c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480</Words>
  <Characters>3006</Characters>
  <Application>Microsoft Office Word</Application>
  <DocSecurity>0</DocSecurity>
  <Lines>69</Lines>
  <Paragraphs>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Kaylee Belmer</dc:creator>
  <cp:keywords/>
  <dc:description>generated by python-docx</dc:description>
  <cp:lastModifiedBy>Kaylee Belmer</cp:lastModifiedBy>
  <cp:revision>2</cp:revision>
  <dcterms:created xsi:type="dcterms:W3CDTF">2026-09-21T14:07:00Z</dcterms:created>
  <dcterms:modified xsi:type="dcterms:W3CDTF">2026-09-21T14:07:00Z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0x01010080AD746D6A17534BAA25A44875A8D5BE</vt:lpwstr>
  </property>
  <property fmtid="{D5CDD505-2E9C-101B-9397-08002B2CF9AE}" pid="3" name="MediaServiceImageTags">
    <vt:lpwstr/>
  </property>
  <property fmtid="{D5CDD505-2E9C-101B-9397-08002B2CF9AE}" pid="4" name="docLang">
    <vt:lpwstr>en</vt:lpwstr>
  </property>
</Properties>
</file>